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83" w:rsidRPr="00A54C83" w:rsidRDefault="00A54C83" w:rsidP="00A54C83">
      <w:pPr>
        <w:rPr>
          <w:rFonts w:eastAsia="Times New Roman"/>
          <w:lang w:eastAsia="fr-FR"/>
        </w:rPr>
      </w:pPr>
      <w:hyperlink r:id="rId6" w:history="1">
        <w:r w:rsidRPr="00A54C83">
          <w:rPr>
            <w:rFonts w:eastAsia="Times New Roman"/>
            <w:color w:val="0000FF"/>
            <w:u w:val="single"/>
            <w:lang w:eastAsia="fr-FR"/>
          </w:rPr>
          <w:t>Prestations</w:t>
        </w:r>
      </w:hyperlink>
      <w:r w:rsidRPr="00A54C83">
        <w:rPr>
          <w:rFonts w:eastAsia="Times New Roman"/>
          <w:lang w:eastAsia="fr-FR"/>
        </w:rPr>
        <w:t xml:space="preserve">&gt; Surveillance de chantier </w:t>
      </w:r>
    </w:p>
    <w:p w:rsidR="00A54C83" w:rsidRPr="00A54C83" w:rsidRDefault="00A54C83" w:rsidP="00A54C83">
      <w:pPr>
        <w:rPr>
          <w:rFonts w:eastAsia="Times New Roman"/>
          <w:lang w:eastAsia="fr-FR"/>
        </w:rPr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2333625" cy="3114675"/>
            <wp:effectExtent l="0" t="0" r="9525" b="9525"/>
            <wp:docPr id="1" name="Image 1" descr="http://www.adena-protection.fr/img/cms/20130604_143656%280%2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ena-protection.fr/img/cms/20130604_143656%280%29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C83">
        <w:rPr>
          <w:rFonts w:eastAsia="Times New Roman"/>
          <w:lang w:eastAsia="fr-FR"/>
        </w:rPr>
        <w:t> </w:t>
      </w:r>
    </w:p>
    <w:p w:rsidR="00A54C83" w:rsidRPr="00A54C83" w:rsidRDefault="00A54C83" w:rsidP="00A54C83">
      <w:pPr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 </w:t>
      </w:r>
    </w:p>
    <w:p w:rsidR="00A54C83" w:rsidRPr="00A54C83" w:rsidRDefault="00A54C83" w:rsidP="00A54C83">
      <w:pPr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 </w:t>
      </w:r>
    </w:p>
    <w:p w:rsidR="00A54C83" w:rsidRPr="00A54C83" w:rsidRDefault="00A54C83" w:rsidP="00A54C83">
      <w:p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b/>
          <w:bCs/>
          <w:lang w:eastAsia="fr-FR"/>
        </w:rPr>
        <w:t>Surveillance de chantiers :</w:t>
      </w:r>
    </w:p>
    <w:p w:rsidR="00A54C83" w:rsidRPr="00A54C83" w:rsidRDefault="00A54C83" w:rsidP="00A54C83">
      <w:p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Chaque chantier comporte ses spécificités, c’est pourquoi ADENA procède toujours à une étude sécurité, par un technico-commercial, sur le terrain et sur plan afin de vous proposer une technologie adéquate à vos besoins.</w:t>
      </w:r>
    </w:p>
    <w:p w:rsidR="00A54C83" w:rsidRPr="00A54C83" w:rsidRDefault="00A54C83" w:rsidP="00A54C83">
      <w:p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Nos prestations « surveillance de chantier » comprennent :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Un audit sécurité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La location et l’installation du système de vidéo-surveillance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La maintenance régulière et le déplacement du matériel, sur demande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 xml:space="preserve">Les interventions </w:t>
      </w:r>
      <w:r w:rsidRPr="00A54C83">
        <w:rPr>
          <w:rFonts w:eastAsia="Times New Roman"/>
          <w:b/>
          <w:bCs/>
          <w:lang w:eastAsia="fr-FR"/>
        </w:rPr>
        <w:t>en nombre illimité</w:t>
      </w:r>
      <w:r w:rsidRPr="00A54C83">
        <w:rPr>
          <w:rFonts w:eastAsia="Times New Roman"/>
          <w:lang w:eastAsia="fr-FR"/>
        </w:rPr>
        <w:t xml:space="preserve"> sur site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Un affichage dissuasif « site protéger »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Un service de compte rendu d’activité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La dépose du matériel en fin de chantier.</w:t>
      </w:r>
    </w:p>
    <w:p w:rsidR="00A54C83" w:rsidRPr="00A54C83" w:rsidRDefault="00A54C83" w:rsidP="00A54C8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b/>
          <w:bCs/>
          <w:lang w:eastAsia="fr-FR"/>
        </w:rPr>
        <w:t>Une astreinte technique 24h/7J</w:t>
      </w:r>
    </w:p>
    <w:p w:rsidR="00A54C83" w:rsidRPr="00A54C83" w:rsidRDefault="00A54C83" w:rsidP="00A54C83">
      <w:p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Nous pouvons compléter ces prestations par nos portes anti-effractions, des rondes d’ouverture et/ou de fermeture, des rondes aléatoires…</w:t>
      </w:r>
    </w:p>
    <w:p w:rsidR="00A54C83" w:rsidRPr="00A54C83" w:rsidRDefault="00A54C83" w:rsidP="00A54C83">
      <w:pPr>
        <w:spacing w:before="100" w:beforeAutospacing="1" w:after="100" w:afterAutospacing="1"/>
        <w:rPr>
          <w:rFonts w:eastAsia="Times New Roman"/>
          <w:lang w:eastAsia="fr-FR"/>
        </w:rPr>
      </w:pPr>
      <w:r w:rsidRPr="00A54C83">
        <w:rPr>
          <w:rFonts w:eastAsia="Times New Roman"/>
          <w:lang w:eastAsia="fr-FR"/>
        </w:rPr>
        <w:t>Contactez-nous pour plus d’information.</w:t>
      </w:r>
    </w:p>
    <w:p w:rsidR="00995647" w:rsidRDefault="00995647">
      <w:bookmarkStart w:id="0" w:name="_GoBack"/>
      <w:bookmarkEnd w:id="0"/>
    </w:p>
    <w:sectPr w:rsidR="0099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7512"/>
    <w:multiLevelType w:val="multilevel"/>
    <w:tmpl w:val="1D0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83"/>
    <w:rsid w:val="002053B0"/>
    <w:rsid w:val="00810D04"/>
    <w:rsid w:val="00995647"/>
    <w:rsid w:val="00A54C83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A54C83"/>
  </w:style>
  <w:style w:type="character" w:customStyle="1" w:styleId="navigationend">
    <w:name w:val="navigation_end"/>
    <w:basedOn w:val="Policepardfaut"/>
    <w:rsid w:val="00A54C83"/>
  </w:style>
  <w:style w:type="character" w:styleId="Lienhypertexte">
    <w:name w:val="Hyperlink"/>
    <w:basedOn w:val="Policepardfaut"/>
    <w:uiPriority w:val="99"/>
    <w:semiHidden/>
    <w:unhideWhenUsed/>
    <w:rsid w:val="00A54C83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A54C83"/>
  </w:style>
  <w:style w:type="paragraph" w:styleId="NormalWeb">
    <w:name w:val="Normal (Web)"/>
    <w:basedOn w:val="Normal"/>
    <w:uiPriority w:val="99"/>
    <w:semiHidden/>
    <w:unhideWhenUsed/>
    <w:rsid w:val="00A54C83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A54C8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C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C8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A54C83"/>
  </w:style>
  <w:style w:type="character" w:customStyle="1" w:styleId="navigationend">
    <w:name w:val="navigation_end"/>
    <w:basedOn w:val="Policepardfaut"/>
    <w:rsid w:val="00A54C83"/>
  </w:style>
  <w:style w:type="character" w:styleId="Lienhypertexte">
    <w:name w:val="Hyperlink"/>
    <w:basedOn w:val="Policepardfaut"/>
    <w:uiPriority w:val="99"/>
    <w:semiHidden/>
    <w:unhideWhenUsed/>
    <w:rsid w:val="00A54C83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A54C83"/>
  </w:style>
  <w:style w:type="paragraph" w:styleId="NormalWeb">
    <w:name w:val="Normal (Web)"/>
    <w:basedOn w:val="Normal"/>
    <w:uiPriority w:val="99"/>
    <w:semiHidden/>
    <w:unhideWhenUsed/>
    <w:rsid w:val="00A54C83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A54C8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C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C8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ena-protection.fr/content/category/3-prest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jaumard</dc:creator>
  <cp:lastModifiedBy>matthieu jaumard</cp:lastModifiedBy>
  <cp:revision>1</cp:revision>
  <dcterms:created xsi:type="dcterms:W3CDTF">2014-05-15T08:31:00Z</dcterms:created>
  <dcterms:modified xsi:type="dcterms:W3CDTF">2014-05-15T08:51:00Z</dcterms:modified>
</cp:coreProperties>
</file>